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C16E83" w:rsidRDefault="00C16E83" w:rsidP="003C0546">
      <w:pPr>
        <w:pStyle w:val="Sinespaciado"/>
        <w:jc w:val="right"/>
        <w:rPr>
          <w:sz w:val="24"/>
          <w:szCs w:val="24"/>
        </w:rPr>
      </w:pPr>
    </w:p>
    <w:p w:rsidR="00060927" w:rsidRDefault="00883008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INFORME DE ACTIVIDADES</w:t>
      </w:r>
    </w:p>
    <w:p w:rsidR="003C0546" w:rsidRPr="003C0546" w:rsidRDefault="00365118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913AD2">
        <w:rPr>
          <w:sz w:val="24"/>
          <w:szCs w:val="24"/>
        </w:rPr>
        <w:t>1</w:t>
      </w:r>
      <w:r w:rsidR="003C0546" w:rsidRPr="003C0546">
        <w:rPr>
          <w:sz w:val="24"/>
          <w:szCs w:val="24"/>
        </w:rPr>
        <w:t xml:space="preserve"> de </w:t>
      </w:r>
      <w:r w:rsidR="00913AD2">
        <w:rPr>
          <w:sz w:val="24"/>
          <w:szCs w:val="24"/>
        </w:rPr>
        <w:t>Mayo</w:t>
      </w:r>
      <w:r w:rsidR="003C0546" w:rsidRPr="003C0546">
        <w:rPr>
          <w:sz w:val="24"/>
          <w:szCs w:val="24"/>
        </w:rPr>
        <w:t xml:space="preserve"> de 2018.</w:t>
      </w:r>
    </w:p>
    <w:p w:rsidR="003C0546" w:rsidRPr="003C0546" w:rsidRDefault="003C0546" w:rsidP="003C0546">
      <w:pPr>
        <w:pStyle w:val="Sinespaciado"/>
        <w:jc w:val="both"/>
        <w:rPr>
          <w:sz w:val="24"/>
          <w:szCs w:val="24"/>
        </w:rPr>
      </w:pPr>
    </w:p>
    <w:p w:rsidR="00883008" w:rsidRPr="00883008" w:rsidRDefault="00E064A1" w:rsidP="00883008">
      <w:pPr>
        <w:pStyle w:val="Sinespaciado"/>
        <w:jc w:val="center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Módulo de Especializado</w:t>
      </w:r>
      <w:r w:rsidR="00883008" w:rsidRPr="003C0546">
        <w:rPr>
          <w:bCs/>
          <w:color w:val="000000"/>
          <w:sz w:val="24"/>
          <w:szCs w:val="24"/>
        </w:rPr>
        <w:t xml:space="preserve"> de apoyo económico </w:t>
      </w:r>
      <w:r>
        <w:rPr>
          <w:bCs/>
          <w:color w:val="000000"/>
          <w:sz w:val="24"/>
          <w:szCs w:val="24"/>
        </w:rPr>
        <w:t>par</w:t>
      </w:r>
      <w:r w:rsidR="00883008" w:rsidRPr="003C0546">
        <w:rPr>
          <w:bCs/>
          <w:color w:val="000000"/>
          <w:sz w:val="24"/>
          <w:szCs w:val="24"/>
        </w:rPr>
        <w:t>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>.</w:t>
      </w: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883008" w:rsidRPr="00883008" w:rsidRDefault="00883008" w:rsidP="00883008">
      <w:pPr>
        <w:pStyle w:val="Sinespaciado"/>
        <w:jc w:val="both"/>
        <w:rPr>
          <w:sz w:val="24"/>
          <w:szCs w:val="24"/>
        </w:rPr>
      </w:pPr>
      <w:r w:rsidRPr="00883008">
        <w:rPr>
          <w:sz w:val="24"/>
          <w:szCs w:val="24"/>
        </w:rPr>
        <w:t>En febrero de 2016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feminicidio continúen con los estudios.</w:t>
      </w:r>
    </w:p>
    <w:p w:rsidR="00883008" w:rsidRDefault="00883008" w:rsidP="003C0546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año 2018 se da seguimiento a dicho programa con </w:t>
      </w:r>
      <w:r w:rsidR="003C0546" w:rsidRPr="003C0546">
        <w:rPr>
          <w:sz w:val="24"/>
          <w:szCs w:val="24"/>
        </w:rPr>
        <w:t xml:space="preserve">el </w:t>
      </w:r>
      <w:r w:rsidR="003C0546" w:rsidRPr="003C0546">
        <w:rPr>
          <w:bCs/>
          <w:color w:val="000000"/>
          <w:sz w:val="24"/>
          <w:szCs w:val="24"/>
        </w:rPr>
        <w:t>Módulo de seguimiento de apoyo económico 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</w:t>
      </w:r>
      <w:r w:rsidRPr="00883008">
        <w:rPr>
          <w:sz w:val="24"/>
          <w:szCs w:val="24"/>
        </w:rPr>
        <w:t xml:space="preserve"> yl</w:t>
      </w:r>
      <w:r>
        <w:rPr>
          <w:sz w:val="24"/>
          <w:szCs w:val="24"/>
        </w:rPr>
        <w:t>os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83008" w:rsidRPr="00883008" w:rsidRDefault="00883008" w:rsidP="00883008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beca económica proporcionada a la</w:t>
      </w:r>
      <w:r>
        <w:rPr>
          <w:bCs/>
          <w:color w:val="000000"/>
          <w:sz w:val="24"/>
          <w:szCs w:val="24"/>
        </w:rPr>
        <w:t>s y los menores</w:t>
      </w:r>
      <w:r w:rsidRPr="00883008">
        <w:rPr>
          <w:bCs/>
          <w:color w:val="000000"/>
          <w:sz w:val="24"/>
          <w:szCs w:val="24"/>
        </w:rPr>
        <w:t xml:space="preserve"> de edad </w:t>
      </w:r>
      <w:r>
        <w:rPr>
          <w:bCs/>
          <w:color w:val="000000"/>
          <w:sz w:val="24"/>
          <w:szCs w:val="24"/>
        </w:rPr>
        <w:t>victimas indirectas de feminicidio y/o parricidio.</w:t>
      </w:r>
    </w:p>
    <w:p w:rsidR="003C0546" w:rsidRP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E064A1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 w:rsidR="00D8054F">
        <w:rPr>
          <w:bCs/>
          <w:color w:val="000000"/>
          <w:sz w:val="24"/>
          <w:szCs w:val="24"/>
        </w:rPr>
        <w:t>2</w:t>
      </w:r>
      <w:r w:rsidR="00913AD2">
        <w:rPr>
          <w:bCs/>
          <w:color w:val="000000"/>
          <w:sz w:val="24"/>
          <w:szCs w:val="24"/>
        </w:rPr>
        <w:t>1</w:t>
      </w:r>
      <w:r>
        <w:rPr>
          <w:bCs/>
          <w:color w:val="000000"/>
          <w:sz w:val="24"/>
          <w:szCs w:val="24"/>
        </w:rPr>
        <w:t xml:space="preserve"> </w:t>
      </w:r>
      <w:r w:rsidR="00883008">
        <w:rPr>
          <w:bCs/>
          <w:color w:val="000000"/>
          <w:sz w:val="24"/>
          <w:szCs w:val="24"/>
        </w:rPr>
        <w:t xml:space="preserve">de </w:t>
      </w:r>
      <w:r w:rsidR="00913AD2">
        <w:rPr>
          <w:bCs/>
          <w:color w:val="000000"/>
          <w:sz w:val="24"/>
          <w:szCs w:val="24"/>
        </w:rPr>
        <w:t>mayo</w:t>
      </w:r>
      <w:r w:rsidR="00883008">
        <w:rPr>
          <w:bCs/>
          <w:color w:val="000000"/>
          <w:sz w:val="24"/>
          <w:szCs w:val="24"/>
        </w:rPr>
        <w:t xml:space="preserve"> del año en curso s</w:t>
      </w:r>
      <w:r w:rsidR="000A45F1">
        <w:rPr>
          <w:bCs/>
          <w:color w:val="000000"/>
          <w:sz w:val="24"/>
          <w:szCs w:val="24"/>
        </w:rPr>
        <w:t>e realizó</w:t>
      </w:r>
      <w:r w:rsidR="003C0546" w:rsidRPr="003C0546">
        <w:rPr>
          <w:bCs/>
          <w:color w:val="000000"/>
          <w:sz w:val="24"/>
          <w:szCs w:val="24"/>
        </w:rPr>
        <w:t xml:space="preserve"> </w:t>
      </w:r>
      <w:r w:rsidR="00913AD2">
        <w:rPr>
          <w:bCs/>
          <w:color w:val="000000"/>
          <w:sz w:val="24"/>
          <w:szCs w:val="24"/>
        </w:rPr>
        <w:t>una visita domiciliaria</w:t>
      </w:r>
      <w:r w:rsidR="003C0546">
        <w:rPr>
          <w:bCs/>
          <w:color w:val="000000"/>
          <w:sz w:val="24"/>
          <w:szCs w:val="24"/>
        </w:rPr>
        <w:t xml:space="preserve">; </w:t>
      </w:r>
      <w:r w:rsidR="004A6EAD">
        <w:rPr>
          <w:bCs/>
          <w:color w:val="000000"/>
          <w:sz w:val="24"/>
          <w:szCs w:val="24"/>
        </w:rPr>
        <w:t>en el</w:t>
      </w:r>
      <w:r w:rsidR="007F6EC3">
        <w:rPr>
          <w:bCs/>
          <w:color w:val="000000"/>
          <w:sz w:val="24"/>
          <w:szCs w:val="24"/>
        </w:rPr>
        <w:t xml:space="preserve"> mun</w:t>
      </w:r>
      <w:r w:rsidR="004A6EAD">
        <w:rPr>
          <w:bCs/>
          <w:color w:val="000000"/>
          <w:sz w:val="24"/>
          <w:szCs w:val="24"/>
        </w:rPr>
        <w:t>icipio</w:t>
      </w:r>
      <w:r w:rsidR="002B0C27">
        <w:rPr>
          <w:bCs/>
          <w:color w:val="000000"/>
          <w:sz w:val="24"/>
          <w:szCs w:val="24"/>
        </w:rPr>
        <w:t xml:space="preserve"> de </w:t>
      </w:r>
      <w:proofErr w:type="spellStart"/>
      <w:r w:rsidR="00913AD2">
        <w:rPr>
          <w:bCs/>
          <w:color w:val="000000"/>
          <w:sz w:val="24"/>
          <w:szCs w:val="24"/>
        </w:rPr>
        <w:t>Tototlán</w:t>
      </w:r>
      <w:proofErr w:type="spellEnd"/>
      <w:r w:rsidR="002B0C27">
        <w:rPr>
          <w:bCs/>
          <w:color w:val="000000"/>
          <w:sz w:val="24"/>
          <w:szCs w:val="24"/>
        </w:rPr>
        <w:t xml:space="preserve"> </w:t>
      </w:r>
      <w:r w:rsidR="007F6EC3">
        <w:rPr>
          <w:bCs/>
          <w:color w:val="000000"/>
          <w:sz w:val="24"/>
          <w:szCs w:val="24"/>
        </w:rPr>
        <w:t>del Estado de Jalisco.</w:t>
      </w:r>
    </w:p>
    <w:p w:rsidR="00060927" w:rsidRDefault="00060927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060927" w:rsidRDefault="007C00C6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En esta</w:t>
      </w:r>
      <w:r w:rsidR="004A6EAD">
        <w:rPr>
          <w:bCs/>
          <w:color w:val="000000"/>
          <w:sz w:val="24"/>
          <w:szCs w:val="24"/>
        </w:rPr>
        <w:t xml:space="preserve"> </w:t>
      </w:r>
      <w:r w:rsidR="00DC55FC">
        <w:rPr>
          <w:bCs/>
          <w:color w:val="000000"/>
          <w:sz w:val="24"/>
          <w:szCs w:val="24"/>
        </w:rPr>
        <w:t>visita</w:t>
      </w:r>
      <w:r w:rsidR="00913AD2">
        <w:rPr>
          <w:bCs/>
          <w:color w:val="000000"/>
          <w:sz w:val="24"/>
          <w:szCs w:val="24"/>
        </w:rPr>
        <w:t xml:space="preserve"> domiciliaria se buscó a 3 tres menores de edad siendo ubicadas dos menores mujeres y el otro menor de edad hombre se encuentra con su papá</w:t>
      </w:r>
      <w:r w:rsidR="00060927">
        <w:rPr>
          <w:bCs/>
          <w:color w:val="000000"/>
          <w:sz w:val="24"/>
          <w:szCs w:val="24"/>
        </w:rPr>
        <w:t>.</w:t>
      </w:r>
    </w:p>
    <w:p w:rsid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En donde se re</w:t>
      </w:r>
      <w:r w:rsidR="00143319">
        <w:rPr>
          <w:bCs/>
          <w:color w:val="000000"/>
          <w:sz w:val="24"/>
          <w:szCs w:val="24"/>
        </w:rPr>
        <w:t>alizó la entrevista a</w:t>
      </w:r>
      <w:r w:rsidR="00DC55FC">
        <w:rPr>
          <w:bCs/>
          <w:color w:val="000000"/>
          <w:sz w:val="24"/>
          <w:szCs w:val="24"/>
        </w:rPr>
        <w:t xml:space="preserve"> la y el</w:t>
      </w:r>
      <w:r>
        <w:rPr>
          <w:bCs/>
          <w:color w:val="000000"/>
          <w:sz w:val="24"/>
          <w:szCs w:val="24"/>
        </w:rPr>
        <w:t xml:space="preserve"> cuidador</w:t>
      </w:r>
      <w:r w:rsidR="00143319">
        <w:rPr>
          <w:bCs/>
          <w:color w:val="000000"/>
          <w:sz w:val="24"/>
          <w:szCs w:val="24"/>
        </w:rPr>
        <w:t xml:space="preserve"> y (</w:t>
      </w:r>
      <w:proofErr w:type="spellStart"/>
      <w:r w:rsidR="00143319">
        <w:rPr>
          <w:bCs/>
          <w:color w:val="000000"/>
          <w:sz w:val="24"/>
          <w:szCs w:val="24"/>
        </w:rPr>
        <w:t>ra</w:t>
      </w:r>
      <w:proofErr w:type="spellEnd"/>
      <w:r w:rsidR="00143319">
        <w:rPr>
          <w:bCs/>
          <w:color w:val="000000"/>
          <w:sz w:val="24"/>
          <w:szCs w:val="24"/>
        </w:rPr>
        <w:t>)</w:t>
      </w:r>
      <w:r w:rsidR="00DC55FC">
        <w:rPr>
          <w:bCs/>
          <w:color w:val="000000"/>
          <w:sz w:val="24"/>
          <w:szCs w:val="24"/>
        </w:rPr>
        <w:t xml:space="preserve"> de las </w:t>
      </w:r>
      <w:r>
        <w:rPr>
          <w:bCs/>
          <w:color w:val="000000"/>
          <w:sz w:val="24"/>
          <w:szCs w:val="24"/>
        </w:rPr>
        <w:t>hijas</w:t>
      </w:r>
      <w:r w:rsidR="00143319">
        <w:rPr>
          <w:bCs/>
          <w:color w:val="000000"/>
          <w:sz w:val="24"/>
          <w:szCs w:val="24"/>
        </w:rPr>
        <w:t xml:space="preserve"> victimas indirectas de feminicidio</w:t>
      </w:r>
      <w:r>
        <w:rPr>
          <w:bCs/>
          <w:color w:val="000000"/>
          <w:sz w:val="24"/>
          <w:szCs w:val="24"/>
        </w:rPr>
        <w:t xml:space="preserve">, resultando </w:t>
      </w:r>
      <w:r w:rsidR="00060927">
        <w:rPr>
          <w:bCs/>
          <w:color w:val="000000"/>
          <w:sz w:val="24"/>
          <w:szCs w:val="24"/>
        </w:rPr>
        <w:t>viables</w:t>
      </w:r>
      <w:r>
        <w:rPr>
          <w:bCs/>
          <w:color w:val="000000"/>
          <w:sz w:val="24"/>
          <w:szCs w:val="24"/>
        </w:rPr>
        <w:t xml:space="preserve"> las revisiones de las condiciones de</w:t>
      </w:r>
      <w:r w:rsidR="00060927">
        <w:rPr>
          <w:bCs/>
          <w:color w:val="000000"/>
          <w:sz w:val="24"/>
          <w:szCs w:val="24"/>
        </w:rPr>
        <w:t xml:space="preserve"> los menores de edad, alimentación, educación, situación emocional y </w:t>
      </w:r>
      <w:r w:rsidR="00883008">
        <w:rPr>
          <w:bCs/>
          <w:color w:val="000000"/>
          <w:sz w:val="24"/>
          <w:szCs w:val="24"/>
        </w:rPr>
        <w:t>concluyendo con</w:t>
      </w:r>
      <w:r w:rsidR="00060927">
        <w:rPr>
          <w:bCs/>
          <w:color w:val="000000"/>
          <w:sz w:val="24"/>
          <w:szCs w:val="24"/>
        </w:rPr>
        <w:t xml:space="preserve"> asesoría jurídica para efectos del seguimiento de los asuntos que en cada caso aplican.</w:t>
      </w: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Usted.</w:t>
      </w: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Pr="006A3714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sectPr w:rsidR="004A6EAD" w:rsidRPr="006A3714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C0546"/>
    <w:rsid w:val="00013DB8"/>
    <w:rsid w:val="0003156D"/>
    <w:rsid w:val="000567E1"/>
    <w:rsid w:val="00060927"/>
    <w:rsid w:val="000A45F1"/>
    <w:rsid w:val="000C083C"/>
    <w:rsid w:val="00143319"/>
    <w:rsid w:val="002B0C27"/>
    <w:rsid w:val="00365118"/>
    <w:rsid w:val="00366978"/>
    <w:rsid w:val="003C0546"/>
    <w:rsid w:val="003E5990"/>
    <w:rsid w:val="004A6EAD"/>
    <w:rsid w:val="006912B2"/>
    <w:rsid w:val="006A3714"/>
    <w:rsid w:val="006C4801"/>
    <w:rsid w:val="007C00C6"/>
    <w:rsid w:val="007E4506"/>
    <w:rsid w:val="007F6EC3"/>
    <w:rsid w:val="00852CF1"/>
    <w:rsid w:val="00883008"/>
    <w:rsid w:val="00913AD2"/>
    <w:rsid w:val="00993A67"/>
    <w:rsid w:val="00AD0A73"/>
    <w:rsid w:val="00C16E83"/>
    <w:rsid w:val="00D6047B"/>
    <w:rsid w:val="00D8054F"/>
    <w:rsid w:val="00DC55FC"/>
    <w:rsid w:val="00DF015E"/>
    <w:rsid w:val="00E064A1"/>
    <w:rsid w:val="00F6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</dc:creator>
  <cp:lastModifiedBy>Itinerantes_ijm3</cp:lastModifiedBy>
  <cp:revision>4</cp:revision>
  <cp:lastPrinted>2018-05-23T21:54:00Z</cp:lastPrinted>
  <dcterms:created xsi:type="dcterms:W3CDTF">2018-05-09T18:52:00Z</dcterms:created>
  <dcterms:modified xsi:type="dcterms:W3CDTF">2018-05-23T22:06:00Z</dcterms:modified>
</cp:coreProperties>
</file>